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D6" w:rsidRPr="00F24C12" w:rsidRDefault="002D58D6" w:rsidP="00F24C12">
      <w:pPr>
        <w:jc w:val="center"/>
        <w:rPr>
          <w:rFonts w:ascii="Rockwell Condensed" w:hAnsi="Rockwell Condensed"/>
          <w:b/>
          <w:sz w:val="40"/>
          <w:szCs w:val="40"/>
          <w:u w:val="single"/>
        </w:rPr>
      </w:pPr>
      <w:r w:rsidRPr="00F24C12">
        <w:rPr>
          <w:rFonts w:ascii="Rockwell Condensed" w:hAnsi="Rockwell Condensed"/>
          <w:b/>
          <w:sz w:val="40"/>
          <w:szCs w:val="40"/>
          <w:u w:val="single"/>
        </w:rPr>
        <w:t>Video Link List</w:t>
      </w:r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4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Letter to yo</w:t>
        </w:r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u</w:t>
        </w:r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r 1</w:t>
        </w:r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  <w:vertAlign w:val="superscript"/>
          </w:rPr>
          <w:t>st</w:t>
        </w:r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 xml:space="preserve"> year teacher self</w:t>
        </w:r>
      </w:hyperlink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5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Ally’s F</w:t>
        </w:r>
      </w:hyperlink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6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Importance of Engaged Employees</w:t>
        </w:r>
      </w:hyperlink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7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The World’s Deepest Bin</w:t>
        </w:r>
      </w:hyperlink>
    </w:p>
    <w:p w:rsidR="002D58D6" w:rsidRPr="00F24C12" w:rsidRDefault="00F24C12">
      <w:pPr>
        <w:rPr>
          <w:rFonts w:ascii="Rockwell Condensed" w:hAnsi="Rockwell Condensed"/>
          <w:b/>
          <w:sz w:val="40"/>
          <w:szCs w:val="40"/>
        </w:rPr>
      </w:pPr>
      <w:hyperlink r:id="rId8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Blended Lea</w:t>
        </w:r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r</w:t>
        </w:r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ning</w:t>
        </w:r>
      </w:hyperlink>
    </w:p>
    <w:p w:rsidR="002D58D6" w:rsidRPr="00F24C12" w:rsidRDefault="00F24C12">
      <w:pPr>
        <w:rPr>
          <w:rFonts w:ascii="Rockwell Condensed" w:hAnsi="Rockwell Condensed"/>
          <w:b/>
          <w:sz w:val="40"/>
          <w:szCs w:val="40"/>
        </w:rPr>
      </w:pPr>
      <w:hyperlink r:id="rId9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Virtual Reality</w:t>
        </w:r>
      </w:hyperlink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10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Things You Don’t Say to Your Wife</w:t>
        </w:r>
      </w:hyperlink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11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Email in Real Life</w:t>
        </w:r>
      </w:hyperlink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12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Out of Context</w:t>
        </w:r>
      </w:hyperlink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13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Kindergarten lunch</w:t>
        </w:r>
      </w:hyperlink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14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 xml:space="preserve">Parents who </w:t>
        </w:r>
        <w:proofErr w:type="gramStart"/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don’t</w:t>
        </w:r>
        <w:proofErr w:type="gramEnd"/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 xml:space="preserve"> follow the rules</w:t>
        </w:r>
      </w:hyperlink>
    </w:p>
    <w:p w:rsidR="002D58D6" w:rsidRPr="00F24C12" w:rsidRDefault="008769A1">
      <w:pPr>
        <w:rPr>
          <w:rFonts w:ascii="Rockwell Condensed" w:hAnsi="Rockwell Condensed"/>
          <w:b/>
          <w:sz w:val="40"/>
          <w:szCs w:val="40"/>
        </w:rPr>
      </w:pPr>
      <w:hyperlink r:id="rId15" w:history="1">
        <w:r w:rsidR="002D58D6" w:rsidRPr="00F24C12">
          <w:rPr>
            <w:rStyle w:val="Hyperlink"/>
            <w:rFonts w:ascii="Rockwell Condensed" w:hAnsi="Rockwell Condensed"/>
            <w:b/>
            <w:sz w:val="40"/>
            <w:szCs w:val="40"/>
          </w:rPr>
          <w:t>Escalator</w:t>
        </w:r>
      </w:hyperlink>
      <w:r w:rsidR="002D58D6" w:rsidRPr="00F24C12">
        <w:rPr>
          <w:rFonts w:ascii="Rockwell Condensed" w:hAnsi="Rockwell Condensed"/>
          <w:b/>
          <w:sz w:val="40"/>
          <w:szCs w:val="40"/>
        </w:rPr>
        <w:t xml:space="preserve"> </w:t>
      </w:r>
    </w:p>
    <w:p w:rsidR="002D58D6" w:rsidRDefault="002D58D6"/>
    <w:p w:rsidR="00411C49" w:rsidRDefault="00411C49">
      <w:bookmarkStart w:id="0" w:name="_GoBack"/>
      <w:bookmarkEnd w:id="0"/>
    </w:p>
    <w:sectPr w:rsidR="0041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6"/>
    <w:rsid w:val="002D58D6"/>
    <w:rsid w:val="00411C49"/>
    <w:rsid w:val="008769A1"/>
    <w:rsid w:val="008A65BF"/>
    <w:rsid w:val="00F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034C"/>
  <w15:chartTrackingRefBased/>
  <w15:docId w15:val="{5AD6180D-7ECD-4D79-9940-B87D0314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C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gDl3_qH6Dg" TargetMode="External"/><Relationship Id="rId13" Type="http://schemas.openxmlformats.org/officeDocument/2006/relationships/hyperlink" Target="https://youtu.be/IglhSNNk7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bEKAwCoCKw" TargetMode="External"/><Relationship Id="rId12" Type="http://schemas.openxmlformats.org/officeDocument/2006/relationships/hyperlink" Target="https://youtu.be/nhe0KSGoUgc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y4nwoZ02AJM" TargetMode="External"/><Relationship Id="rId11" Type="http://schemas.openxmlformats.org/officeDocument/2006/relationships/hyperlink" Target="https://youtu.be/HTgYHHKs0Zw" TargetMode="External"/><Relationship Id="rId5" Type="http://schemas.openxmlformats.org/officeDocument/2006/relationships/hyperlink" Target="https://www.dailymotion.com/video/x6alkd7" TargetMode="External"/><Relationship Id="rId15" Type="http://schemas.openxmlformats.org/officeDocument/2006/relationships/hyperlink" Target="https://youtu.be/Kq65aAYCHOw" TargetMode="External"/><Relationship Id="rId10" Type="http://schemas.openxmlformats.org/officeDocument/2006/relationships/hyperlink" Target="htthttps://youtu.be/iK2OakMoW_c" TargetMode="External"/><Relationship Id="rId4" Type="http://schemas.openxmlformats.org/officeDocument/2006/relationships/hyperlink" Target="https://youtu.be/HTgYHHKs0Zw" TargetMode="External"/><Relationship Id="rId9" Type="http://schemas.openxmlformats.org/officeDocument/2006/relationships/hyperlink" Target="https://youtu.be/GJW2i5urzVk" TargetMode="External"/><Relationship Id="rId14" Type="http://schemas.openxmlformats.org/officeDocument/2006/relationships/hyperlink" Target="https://youtu.be/DNxkTTkE5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 April M</dc:creator>
  <cp:keywords/>
  <dc:description/>
  <cp:lastModifiedBy>Snodgrass, April M</cp:lastModifiedBy>
  <cp:revision>1</cp:revision>
  <dcterms:created xsi:type="dcterms:W3CDTF">2019-06-28T02:51:00Z</dcterms:created>
  <dcterms:modified xsi:type="dcterms:W3CDTF">2019-06-28T17:58:00Z</dcterms:modified>
</cp:coreProperties>
</file>